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62B" w:rsidRPr="00260799" w:rsidRDefault="00FF362B" w:rsidP="00FF362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Выписка из акта</w:t>
      </w:r>
    </w:p>
    <w:p w:rsidR="00FF362B" w:rsidRPr="00260799" w:rsidRDefault="00FF362B" w:rsidP="00FF362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799">
        <w:rPr>
          <w:rFonts w:ascii="Times New Roman" w:hAnsi="Times New Roman" w:cs="Times New Roman"/>
          <w:b/>
          <w:sz w:val="28"/>
          <w:szCs w:val="28"/>
        </w:rPr>
        <w:t xml:space="preserve">проведения плановой проверки по внутреннему </w:t>
      </w:r>
      <w:r w:rsidRPr="00260799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муниципальному финансовому контролю в сфере </w:t>
      </w:r>
      <w:r w:rsidRPr="00260799">
        <w:rPr>
          <w:rFonts w:ascii="Times New Roman" w:hAnsi="Times New Roman" w:cs="Times New Roman"/>
          <w:b/>
          <w:sz w:val="28"/>
          <w:szCs w:val="28"/>
        </w:rPr>
        <w:br/>
        <w:t>бюджетных правоотношений</w:t>
      </w:r>
    </w:p>
    <w:p w:rsidR="00FF362B" w:rsidRPr="00260799" w:rsidRDefault="00FF362B" w:rsidP="00222FF6">
      <w:pPr>
        <w:widowControl w:val="0"/>
        <w:tabs>
          <w:tab w:val="left" w:pos="5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362B" w:rsidRPr="00260799" w:rsidRDefault="00AB6F75" w:rsidP="00FF362B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222F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="00222FF6">
        <w:rPr>
          <w:rFonts w:ascii="Times New Roman" w:hAnsi="Times New Roman" w:cs="Times New Roman"/>
          <w:sz w:val="28"/>
          <w:szCs w:val="28"/>
        </w:rPr>
        <w:t xml:space="preserve"> 2018</w:t>
      </w:r>
      <w:r w:rsidR="00FF362B" w:rsidRPr="0026079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F362B" w:rsidRPr="00260799">
        <w:rPr>
          <w:rFonts w:ascii="Times New Roman" w:hAnsi="Times New Roman" w:cs="Times New Roman"/>
          <w:sz w:val="28"/>
          <w:szCs w:val="28"/>
        </w:rPr>
        <w:tab/>
      </w:r>
      <w:r w:rsidR="00FF362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№1</w:t>
      </w:r>
    </w:p>
    <w:p w:rsidR="00FF362B" w:rsidRDefault="00FF362B" w:rsidP="00FF362B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6F75" w:rsidRPr="007B69F4" w:rsidRDefault="00AB6F75" w:rsidP="00AB6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B69F4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ного кодекса Российской Федерации (далее - БК РФ), в соответствии с расп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ряжением администрации муниципального образования Щербиновский ра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он от 13 февраля 2013 года № 61-р «Об определении уполномоченного орг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на по организации и осуществлению муниципального внутреннего финанс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вого контроля на территории муниципального образования Щербиновский район», постановлением администрации муниципального образования Ще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биновский район от 20 декабря 2017 года № 834 «Об утверждении</w:t>
      </w:r>
      <w:proofErr w:type="gramEnd"/>
      <w:r w:rsidRPr="007B69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B69F4">
        <w:rPr>
          <w:rFonts w:ascii="Times New Roman" w:eastAsia="Times New Roman" w:hAnsi="Times New Roman" w:cs="Times New Roman"/>
          <w:sz w:val="28"/>
          <w:szCs w:val="28"/>
        </w:rPr>
        <w:t>плана проведения контрольных мероприятий по внутреннему муниципальному ф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нансовому контролю в сфере бюджетных правоотношений», приказом ф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нансового управления администрации муниципального образования Щерб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новский район от 11 января 2018 года № 5 «О назначении контрольного м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роприятия» финансовым управлением администрации муниципального обр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зования Щербиновский район проведено контрольное мероприятие по пр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 xml:space="preserve">верке финансово-хозяйственной деятельности </w:t>
      </w:r>
      <w:r w:rsidRPr="007B69F4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средняя общеобразовательная школа № 7 муниципального образования Щербиновский район село </w:t>
      </w:r>
      <w:proofErr w:type="spellStart"/>
      <w:r w:rsidRPr="007B69F4">
        <w:rPr>
          <w:rFonts w:ascii="Times New Roman" w:hAnsi="Times New Roman" w:cs="Times New Roman"/>
          <w:sz w:val="28"/>
          <w:szCs w:val="28"/>
        </w:rPr>
        <w:t>Ейское</w:t>
      </w:r>
      <w:proofErr w:type="spellEnd"/>
      <w:r w:rsidRPr="007B69F4">
        <w:rPr>
          <w:rFonts w:ascii="Times New Roman" w:hAnsi="Times New Roman" w:cs="Times New Roman"/>
          <w:sz w:val="28"/>
          <w:szCs w:val="28"/>
        </w:rPr>
        <w:t xml:space="preserve"> Укрепление</w:t>
      </w:r>
      <w:proofErr w:type="gramEnd"/>
      <w:r w:rsidRPr="007B69F4">
        <w:rPr>
          <w:rFonts w:ascii="Times New Roman" w:eastAsia="Times New Roman" w:hAnsi="Times New Roman" w:cs="Times New Roman"/>
          <w:sz w:val="28"/>
          <w:szCs w:val="28"/>
        </w:rPr>
        <w:t xml:space="preserve"> (далее – Учреждение). </w:t>
      </w:r>
    </w:p>
    <w:p w:rsidR="00AB6F75" w:rsidRPr="007B69F4" w:rsidRDefault="00AB6F75" w:rsidP="00AB6F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9F4">
        <w:rPr>
          <w:rFonts w:ascii="Times New Roman" w:hAnsi="Times New Roman" w:cs="Times New Roman"/>
          <w:b/>
          <w:sz w:val="28"/>
          <w:szCs w:val="28"/>
        </w:rPr>
        <w:t>Цель проведения контрольного мероприятия</w:t>
      </w:r>
      <w:r w:rsidRPr="007B69F4">
        <w:rPr>
          <w:rFonts w:ascii="Times New Roman" w:hAnsi="Times New Roman" w:cs="Times New Roman"/>
          <w:sz w:val="28"/>
          <w:szCs w:val="28"/>
        </w:rPr>
        <w:t>:</w:t>
      </w:r>
    </w:p>
    <w:p w:rsidR="00AB6F75" w:rsidRPr="007B69F4" w:rsidRDefault="00AB6F75" w:rsidP="00AB6F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9F4">
        <w:rPr>
          <w:rFonts w:ascii="Times New Roman" w:hAnsi="Times New Roman" w:cs="Times New Roman"/>
          <w:sz w:val="28"/>
          <w:szCs w:val="28"/>
        </w:rPr>
        <w:t xml:space="preserve">контроль за правильностью расходования и целевым использованием субсидий на выполнение муниципального задания, субсидий на иные цели, поступления от иной приносящей доход деятельности, поступивших 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Учр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ждению</w:t>
      </w:r>
      <w:r w:rsidRPr="007B69F4">
        <w:rPr>
          <w:rFonts w:ascii="Times New Roman" w:hAnsi="Times New Roman" w:cs="Times New Roman"/>
          <w:sz w:val="28"/>
          <w:szCs w:val="28"/>
        </w:rPr>
        <w:t xml:space="preserve"> в 2017 году, а также проверка </w:t>
      </w:r>
      <w:proofErr w:type="gramStart"/>
      <w:r w:rsidRPr="007B69F4">
        <w:rPr>
          <w:rFonts w:ascii="Times New Roman" w:hAnsi="Times New Roman" w:cs="Times New Roman"/>
          <w:sz w:val="28"/>
          <w:szCs w:val="28"/>
        </w:rPr>
        <w:t>правильности совершения фактов ф</w:t>
      </w:r>
      <w:r w:rsidRPr="007B69F4">
        <w:rPr>
          <w:rFonts w:ascii="Times New Roman" w:hAnsi="Times New Roman" w:cs="Times New Roman"/>
          <w:sz w:val="28"/>
          <w:szCs w:val="28"/>
        </w:rPr>
        <w:t>и</w:t>
      </w:r>
      <w:r w:rsidRPr="007B69F4">
        <w:rPr>
          <w:rFonts w:ascii="Times New Roman" w:hAnsi="Times New Roman" w:cs="Times New Roman"/>
          <w:sz w:val="28"/>
          <w:szCs w:val="28"/>
        </w:rPr>
        <w:t>нансово-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хозяйственной деятельности Учреждения</w:t>
      </w:r>
      <w:proofErr w:type="gramEnd"/>
      <w:r w:rsidRPr="007B69F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6F75" w:rsidRPr="007B69F4" w:rsidRDefault="00AB6F75" w:rsidP="00AB6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9F4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</w:t>
      </w:r>
      <w:r w:rsidRPr="007B69F4">
        <w:rPr>
          <w:rFonts w:ascii="Times New Roman" w:hAnsi="Times New Roman" w:cs="Times New Roman"/>
          <w:b/>
          <w:sz w:val="28"/>
          <w:szCs w:val="28"/>
        </w:rPr>
        <w:t>контрольного мероприятия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 xml:space="preserve">: соблюдение Учреждением </w:t>
      </w:r>
      <w:r w:rsidRPr="007B69F4">
        <w:rPr>
          <w:rFonts w:ascii="Times New Roman" w:hAnsi="Times New Roman" w:cs="Times New Roman"/>
          <w:sz w:val="28"/>
          <w:szCs w:val="28"/>
        </w:rPr>
        <w:t>тр</w:t>
      </w:r>
      <w:r w:rsidRPr="007B69F4">
        <w:rPr>
          <w:rFonts w:ascii="Times New Roman" w:hAnsi="Times New Roman" w:cs="Times New Roman"/>
          <w:sz w:val="28"/>
          <w:szCs w:val="28"/>
        </w:rPr>
        <w:t>е</w:t>
      </w:r>
      <w:r w:rsidRPr="007B69F4">
        <w:rPr>
          <w:rFonts w:ascii="Times New Roman" w:hAnsi="Times New Roman" w:cs="Times New Roman"/>
          <w:sz w:val="28"/>
          <w:szCs w:val="28"/>
        </w:rPr>
        <w:t>бований законодательства Российской Федерации, нормативных правовых актов муниципального образования Щербиновский район, соблюдение при</w:t>
      </w:r>
      <w:r w:rsidRPr="007B69F4">
        <w:rPr>
          <w:rFonts w:ascii="Times New Roman" w:hAnsi="Times New Roman" w:cs="Times New Roman"/>
          <w:sz w:val="28"/>
          <w:szCs w:val="28"/>
        </w:rPr>
        <w:t>н</w:t>
      </w:r>
      <w:r w:rsidRPr="007B69F4">
        <w:rPr>
          <w:rFonts w:ascii="Times New Roman" w:hAnsi="Times New Roman" w:cs="Times New Roman"/>
          <w:sz w:val="28"/>
          <w:szCs w:val="28"/>
        </w:rPr>
        <w:t>ципов эффективности и экономичности использования бюджетных и вн</w:t>
      </w:r>
      <w:r w:rsidRPr="007B69F4">
        <w:rPr>
          <w:rFonts w:ascii="Times New Roman" w:hAnsi="Times New Roman" w:cs="Times New Roman"/>
          <w:sz w:val="28"/>
          <w:szCs w:val="28"/>
        </w:rPr>
        <w:t>е</w:t>
      </w:r>
      <w:r w:rsidRPr="007B69F4">
        <w:rPr>
          <w:rFonts w:ascii="Times New Roman" w:hAnsi="Times New Roman" w:cs="Times New Roman"/>
          <w:sz w:val="28"/>
          <w:szCs w:val="28"/>
        </w:rPr>
        <w:t>бюджетных средств.</w:t>
      </w:r>
    </w:p>
    <w:p w:rsidR="00AB6F75" w:rsidRPr="007B69F4" w:rsidRDefault="00AB6F75" w:rsidP="00AB6F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9F4">
        <w:rPr>
          <w:rFonts w:ascii="Times New Roman" w:hAnsi="Times New Roman" w:cs="Times New Roman"/>
          <w:b/>
          <w:sz w:val="28"/>
          <w:szCs w:val="28"/>
        </w:rPr>
        <w:t>Метод проведения контрольного мероприятия</w:t>
      </w:r>
      <w:r w:rsidRPr="007B69F4">
        <w:rPr>
          <w:rFonts w:ascii="Times New Roman" w:hAnsi="Times New Roman" w:cs="Times New Roman"/>
          <w:sz w:val="28"/>
          <w:szCs w:val="28"/>
        </w:rPr>
        <w:t>: выборочный.</w:t>
      </w:r>
    </w:p>
    <w:p w:rsidR="00AB6F75" w:rsidRPr="007B69F4" w:rsidRDefault="00AB6F75" w:rsidP="00AB6F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9F4">
        <w:rPr>
          <w:rFonts w:ascii="Times New Roman" w:hAnsi="Times New Roman" w:cs="Times New Roman"/>
          <w:b/>
          <w:sz w:val="28"/>
          <w:szCs w:val="28"/>
        </w:rPr>
        <w:t>Проверяемый период</w:t>
      </w:r>
      <w:r w:rsidRPr="007B69F4">
        <w:rPr>
          <w:rFonts w:ascii="Times New Roman" w:hAnsi="Times New Roman" w:cs="Times New Roman"/>
          <w:sz w:val="28"/>
          <w:szCs w:val="28"/>
        </w:rPr>
        <w:t xml:space="preserve"> - с 1 января по 31 декабря 2017 года.</w:t>
      </w:r>
    </w:p>
    <w:p w:rsidR="00AB6F75" w:rsidRPr="007B69F4" w:rsidRDefault="00AB6F75" w:rsidP="00AB6F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9F4">
        <w:rPr>
          <w:rFonts w:ascii="Times New Roman" w:hAnsi="Times New Roman" w:cs="Times New Roman"/>
          <w:b/>
          <w:sz w:val="28"/>
          <w:szCs w:val="28"/>
        </w:rPr>
        <w:t>Срок проведения контрольного мероприятия</w:t>
      </w:r>
      <w:r w:rsidRPr="007B69F4">
        <w:rPr>
          <w:rFonts w:ascii="Times New Roman" w:hAnsi="Times New Roman" w:cs="Times New Roman"/>
          <w:sz w:val="28"/>
          <w:szCs w:val="28"/>
        </w:rPr>
        <w:t xml:space="preserve">: с 25 января </w:t>
      </w:r>
      <w:r w:rsidR="001F31E8">
        <w:rPr>
          <w:rFonts w:ascii="Times New Roman" w:hAnsi="Times New Roman" w:cs="Times New Roman"/>
          <w:sz w:val="28"/>
          <w:szCs w:val="28"/>
        </w:rPr>
        <w:br/>
      </w:r>
      <w:r w:rsidRPr="007B69F4">
        <w:rPr>
          <w:rFonts w:ascii="Times New Roman" w:hAnsi="Times New Roman" w:cs="Times New Roman"/>
          <w:sz w:val="28"/>
          <w:szCs w:val="28"/>
        </w:rPr>
        <w:t>по 28 февраля 2018 года.</w:t>
      </w:r>
    </w:p>
    <w:p w:rsidR="00AB6F75" w:rsidRPr="007B69F4" w:rsidRDefault="00AB6F75" w:rsidP="00AB6F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B69F4">
        <w:rPr>
          <w:rFonts w:ascii="Times New Roman" w:hAnsi="Times New Roman" w:cs="Times New Roman"/>
          <w:sz w:val="28"/>
          <w:szCs w:val="28"/>
        </w:rPr>
        <w:t>Ю</w:t>
      </w:r>
      <w:r w:rsidRPr="007B69F4">
        <w:rPr>
          <w:rFonts w:ascii="Times New Roman" w:eastAsia="Times New Roman" w:hAnsi="Times New Roman" w:cs="Times New Roman"/>
          <w:bCs/>
          <w:sz w:val="28"/>
          <w:szCs w:val="28"/>
        </w:rPr>
        <w:t xml:space="preserve">ридический адрес Учреждения: </w:t>
      </w:r>
      <w:r w:rsidRPr="007B69F4">
        <w:rPr>
          <w:rFonts w:ascii="Times New Roman" w:hAnsi="Times New Roman" w:cs="Times New Roman"/>
          <w:sz w:val="28"/>
          <w:szCs w:val="28"/>
          <w:lang w:eastAsia="en-US"/>
        </w:rPr>
        <w:t>353640, Краснодарский край, Ще</w:t>
      </w:r>
      <w:r w:rsidRPr="007B69F4"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Pr="007B69F4">
        <w:rPr>
          <w:rFonts w:ascii="Times New Roman" w:hAnsi="Times New Roman" w:cs="Times New Roman"/>
          <w:sz w:val="28"/>
          <w:szCs w:val="28"/>
          <w:lang w:eastAsia="en-US"/>
        </w:rPr>
        <w:t xml:space="preserve">биновский район, село </w:t>
      </w:r>
      <w:proofErr w:type="spellStart"/>
      <w:r w:rsidRPr="007B69F4">
        <w:rPr>
          <w:rFonts w:ascii="Times New Roman" w:hAnsi="Times New Roman" w:cs="Times New Roman"/>
          <w:sz w:val="28"/>
          <w:szCs w:val="28"/>
          <w:lang w:eastAsia="en-US"/>
        </w:rPr>
        <w:t>Ейское</w:t>
      </w:r>
      <w:proofErr w:type="spellEnd"/>
      <w:r w:rsidRPr="007B69F4">
        <w:rPr>
          <w:rFonts w:ascii="Times New Roman" w:hAnsi="Times New Roman" w:cs="Times New Roman"/>
          <w:sz w:val="28"/>
          <w:szCs w:val="28"/>
          <w:lang w:eastAsia="en-US"/>
        </w:rPr>
        <w:t xml:space="preserve"> Укрепление, улица Суворова, 21.</w:t>
      </w:r>
    </w:p>
    <w:p w:rsidR="00AB6F75" w:rsidRPr="007B69F4" w:rsidRDefault="00AB6F75" w:rsidP="00AB6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69F4">
        <w:rPr>
          <w:rFonts w:ascii="Times New Roman" w:eastAsia="Times New Roman" w:hAnsi="Times New Roman" w:cs="Times New Roman"/>
          <w:sz w:val="28"/>
          <w:szCs w:val="28"/>
        </w:rPr>
        <w:t>Директор Учреждения извещен о начале проведения контрольного м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B69F4">
        <w:rPr>
          <w:rFonts w:ascii="Times New Roman" w:eastAsia="Times New Roman" w:hAnsi="Times New Roman" w:cs="Times New Roman"/>
          <w:sz w:val="28"/>
          <w:szCs w:val="28"/>
        </w:rPr>
        <w:t xml:space="preserve">роприятия уведомлением № 01-19/18-11 от 11 января 2018 года. </w:t>
      </w:r>
    </w:p>
    <w:p w:rsidR="00AE30DB" w:rsidRPr="00B5772A" w:rsidRDefault="00AE30DB" w:rsidP="00AE3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3D11" w:rsidRDefault="00B23D11" w:rsidP="00B23D11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839">
        <w:rPr>
          <w:rFonts w:ascii="Times New Roman" w:hAnsi="Times New Roman" w:cs="Times New Roman"/>
          <w:b/>
          <w:sz w:val="28"/>
          <w:szCs w:val="28"/>
        </w:rPr>
        <w:lastRenderedPageBreak/>
        <w:t>В результате проведенн</w:t>
      </w:r>
      <w:r>
        <w:rPr>
          <w:rFonts w:ascii="Times New Roman" w:hAnsi="Times New Roman" w:cs="Times New Roman"/>
          <w:b/>
          <w:sz w:val="28"/>
          <w:szCs w:val="28"/>
        </w:rPr>
        <w:t>ого контрольного мероприятия</w:t>
      </w:r>
      <w:r w:rsidRPr="00AA0839">
        <w:rPr>
          <w:rFonts w:ascii="Times New Roman" w:hAnsi="Times New Roman" w:cs="Times New Roman"/>
          <w:b/>
          <w:sz w:val="28"/>
          <w:szCs w:val="28"/>
        </w:rPr>
        <w:t xml:space="preserve"> выявлены следующие нарушения:</w:t>
      </w:r>
    </w:p>
    <w:p w:rsidR="001D3EBF" w:rsidRDefault="001D3EBF" w:rsidP="001D3EB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E75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042E65">
        <w:rPr>
          <w:rFonts w:ascii="Times New Roman" w:hAnsi="Times New Roman" w:cs="Times New Roman"/>
          <w:sz w:val="28"/>
          <w:szCs w:val="28"/>
        </w:rPr>
        <w:t>арушение подпункта 5 пункта 3 Порядка формирования, ведения и утверждения ведомственных перечней муниципальных услуг и работ, оказ</w:t>
      </w:r>
      <w:r w:rsidRPr="00042E65">
        <w:rPr>
          <w:rFonts w:ascii="Times New Roman" w:hAnsi="Times New Roman" w:cs="Times New Roman"/>
          <w:sz w:val="28"/>
          <w:szCs w:val="28"/>
        </w:rPr>
        <w:t>ы</w:t>
      </w:r>
      <w:r w:rsidRPr="00042E65">
        <w:rPr>
          <w:rFonts w:ascii="Times New Roman" w:hAnsi="Times New Roman" w:cs="Times New Roman"/>
          <w:sz w:val="28"/>
          <w:szCs w:val="28"/>
        </w:rPr>
        <w:t>ваемых и выполняемых муниципальными учреждениями муниципального образования Щербиновский район, утвержденного постановлением админ</w:t>
      </w:r>
      <w:r w:rsidRPr="00042E65">
        <w:rPr>
          <w:rFonts w:ascii="Times New Roman" w:hAnsi="Times New Roman" w:cs="Times New Roman"/>
          <w:sz w:val="28"/>
          <w:szCs w:val="28"/>
        </w:rPr>
        <w:t>и</w:t>
      </w:r>
      <w:r w:rsidRPr="00042E65">
        <w:rPr>
          <w:rFonts w:ascii="Times New Roman" w:hAnsi="Times New Roman" w:cs="Times New Roman"/>
          <w:sz w:val="28"/>
          <w:szCs w:val="28"/>
        </w:rPr>
        <w:t>страции муниципального образования Щербиновский район от 6 февраля 2015 года № 80 «О формировании, ведении и утверждении ведомственных перечней муниципальных услуг и работ, оказываемых и выполняемых мун</w:t>
      </w:r>
      <w:r w:rsidRPr="00042E65">
        <w:rPr>
          <w:rFonts w:ascii="Times New Roman" w:hAnsi="Times New Roman" w:cs="Times New Roman"/>
          <w:sz w:val="28"/>
          <w:szCs w:val="28"/>
        </w:rPr>
        <w:t>и</w:t>
      </w:r>
      <w:r w:rsidRPr="00042E65">
        <w:rPr>
          <w:rFonts w:ascii="Times New Roman" w:hAnsi="Times New Roman" w:cs="Times New Roman"/>
          <w:sz w:val="28"/>
          <w:szCs w:val="28"/>
        </w:rPr>
        <w:t xml:space="preserve">ципальными учреждениями муниципального образования Щербиновский район»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42E65">
        <w:rPr>
          <w:rFonts w:ascii="Times New Roman" w:hAnsi="Times New Roman" w:cs="Times New Roman"/>
          <w:sz w:val="28"/>
          <w:szCs w:val="28"/>
        </w:rPr>
        <w:t>в Ведомственных</w:t>
      </w:r>
      <w:proofErr w:type="gramEnd"/>
      <w:r w:rsidRPr="00042E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2E65">
        <w:rPr>
          <w:rFonts w:ascii="Times New Roman" w:hAnsi="Times New Roman" w:cs="Times New Roman"/>
          <w:sz w:val="28"/>
          <w:szCs w:val="28"/>
        </w:rPr>
        <w:t>перечнях</w:t>
      </w:r>
      <w:proofErr w:type="gramEnd"/>
      <w:r w:rsidRPr="00042E65">
        <w:rPr>
          <w:rFonts w:ascii="Times New Roman" w:hAnsi="Times New Roman" w:cs="Times New Roman"/>
          <w:sz w:val="28"/>
          <w:szCs w:val="28"/>
        </w:rPr>
        <w:t xml:space="preserve"> на 2016 и 2017 год не указано содерж</w:t>
      </w:r>
      <w:r w:rsidRPr="00042E65">
        <w:rPr>
          <w:rFonts w:ascii="Times New Roman" w:hAnsi="Times New Roman" w:cs="Times New Roman"/>
          <w:sz w:val="28"/>
          <w:szCs w:val="28"/>
        </w:rPr>
        <w:t>а</w:t>
      </w:r>
      <w:r w:rsidRPr="00042E65">
        <w:rPr>
          <w:rFonts w:ascii="Times New Roman" w:hAnsi="Times New Roman" w:cs="Times New Roman"/>
          <w:sz w:val="28"/>
          <w:szCs w:val="28"/>
        </w:rPr>
        <w:t>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40959" w:rsidRDefault="00240959" w:rsidP="001D3EB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D3EBF" w:rsidRDefault="001D3EBF" w:rsidP="001D3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9361C0">
        <w:rPr>
          <w:rFonts w:ascii="Times New Roman" w:hAnsi="Times New Roman" w:cs="Times New Roman"/>
          <w:sz w:val="28"/>
          <w:szCs w:val="28"/>
        </w:rPr>
        <w:t xml:space="preserve">арушение статьи 6 Бюджетного Кодекса Российской Федерации и порядков, установленных местными администрациями </w:t>
      </w:r>
      <w:proofErr w:type="spellStart"/>
      <w:r w:rsidRPr="009361C0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9361C0">
        <w:rPr>
          <w:rFonts w:ascii="Times New Roman" w:hAnsi="Times New Roman" w:cs="Times New Roman"/>
          <w:sz w:val="28"/>
          <w:szCs w:val="28"/>
        </w:rPr>
        <w:t xml:space="preserve"> рай</w:t>
      </w:r>
      <w:r w:rsidRPr="009361C0">
        <w:rPr>
          <w:rFonts w:ascii="Times New Roman" w:hAnsi="Times New Roman" w:cs="Times New Roman"/>
          <w:sz w:val="28"/>
          <w:szCs w:val="28"/>
        </w:rPr>
        <w:t>о</w:t>
      </w:r>
      <w:r w:rsidRPr="009361C0">
        <w:rPr>
          <w:rFonts w:ascii="Times New Roman" w:hAnsi="Times New Roman" w:cs="Times New Roman"/>
          <w:sz w:val="28"/>
          <w:szCs w:val="28"/>
        </w:rPr>
        <w:t>на по составлению муниципальных заданий на оказание муниципальных услуг в соответствии с утвержденными ведомственными перечнями муниц</w:t>
      </w:r>
      <w:r w:rsidRPr="009361C0">
        <w:rPr>
          <w:rFonts w:ascii="Times New Roman" w:hAnsi="Times New Roman" w:cs="Times New Roman"/>
          <w:sz w:val="28"/>
          <w:szCs w:val="28"/>
        </w:rPr>
        <w:t>и</w:t>
      </w:r>
      <w:r w:rsidRPr="009361C0">
        <w:rPr>
          <w:rFonts w:ascii="Times New Roman" w:hAnsi="Times New Roman" w:cs="Times New Roman"/>
          <w:sz w:val="28"/>
          <w:szCs w:val="28"/>
        </w:rPr>
        <w:t xml:space="preserve">пальных услуг и работ (нарушения составления муниципального задания, не соблюдение требований к составу, качеству объему (содержанию), условиям, порядку и результатам оказания муниципальных услуг (выполнения работ); </w:t>
      </w:r>
      <w:proofErr w:type="gramEnd"/>
    </w:p>
    <w:p w:rsidR="00240959" w:rsidRPr="009361C0" w:rsidRDefault="00240959" w:rsidP="001D3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327D" w:rsidRDefault="0042327D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color w:val="auto"/>
          <w:sz w:val="28"/>
          <w:szCs w:val="28"/>
        </w:rPr>
        <w:t>Н</w:t>
      </w:r>
      <w:r w:rsidRPr="009361C0">
        <w:rPr>
          <w:color w:val="auto"/>
          <w:sz w:val="28"/>
          <w:szCs w:val="28"/>
        </w:rPr>
        <w:t xml:space="preserve">арушение пункта 15 Приложения к приказу Минфина России </w:t>
      </w:r>
      <w:r w:rsidR="000815B2">
        <w:rPr>
          <w:color w:val="auto"/>
          <w:sz w:val="28"/>
          <w:szCs w:val="28"/>
        </w:rPr>
        <w:br/>
      </w:r>
      <w:r w:rsidRPr="009361C0">
        <w:rPr>
          <w:color w:val="auto"/>
          <w:sz w:val="28"/>
          <w:szCs w:val="28"/>
        </w:rPr>
        <w:t>от 21 июля 2011 года № 86н (редакция от 17 декабря 2015 года) «Об утве</w:t>
      </w:r>
      <w:r w:rsidRPr="009361C0">
        <w:rPr>
          <w:color w:val="auto"/>
          <w:sz w:val="28"/>
          <w:szCs w:val="28"/>
        </w:rPr>
        <w:t>р</w:t>
      </w:r>
      <w:r w:rsidRPr="009361C0">
        <w:rPr>
          <w:color w:val="auto"/>
          <w:sz w:val="28"/>
          <w:szCs w:val="28"/>
        </w:rPr>
        <w:t>ждении порядка предоставления информации государственным (муниц</w:t>
      </w:r>
      <w:r w:rsidRPr="009361C0">
        <w:rPr>
          <w:color w:val="auto"/>
          <w:sz w:val="28"/>
          <w:szCs w:val="28"/>
        </w:rPr>
        <w:t>и</w:t>
      </w:r>
      <w:r w:rsidRPr="009361C0">
        <w:rPr>
          <w:color w:val="auto"/>
          <w:sz w:val="28"/>
          <w:szCs w:val="28"/>
        </w:rPr>
        <w:t>пальным) учреждением, её размещения на официальном сайте в сети Инте</w:t>
      </w:r>
      <w:r w:rsidRPr="009361C0">
        <w:rPr>
          <w:color w:val="auto"/>
          <w:sz w:val="28"/>
          <w:szCs w:val="28"/>
        </w:rPr>
        <w:t>р</w:t>
      </w:r>
      <w:r w:rsidRPr="009361C0">
        <w:rPr>
          <w:color w:val="auto"/>
          <w:sz w:val="28"/>
          <w:szCs w:val="28"/>
        </w:rPr>
        <w:t>нет и ведения указанного сайта» (</w:t>
      </w:r>
      <w:r w:rsidR="001B697B">
        <w:rPr>
          <w:color w:val="auto"/>
          <w:sz w:val="28"/>
          <w:szCs w:val="28"/>
        </w:rPr>
        <w:t>не размещена</w:t>
      </w:r>
      <w:r w:rsidRPr="009361C0">
        <w:rPr>
          <w:color w:val="auto"/>
          <w:sz w:val="28"/>
          <w:szCs w:val="28"/>
        </w:rPr>
        <w:t xml:space="preserve"> </w:t>
      </w:r>
      <w:r w:rsidR="001B697B" w:rsidRPr="009361C0">
        <w:rPr>
          <w:color w:val="auto"/>
          <w:sz w:val="28"/>
          <w:szCs w:val="28"/>
        </w:rPr>
        <w:t>ак</w:t>
      </w:r>
      <w:r w:rsidR="001B697B">
        <w:rPr>
          <w:color w:val="auto"/>
          <w:sz w:val="28"/>
          <w:szCs w:val="28"/>
        </w:rPr>
        <w:t>туальная</w:t>
      </w:r>
      <w:r w:rsidR="001B697B" w:rsidRPr="009361C0">
        <w:rPr>
          <w:color w:val="auto"/>
          <w:sz w:val="28"/>
          <w:szCs w:val="28"/>
        </w:rPr>
        <w:t xml:space="preserve"> </w:t>
      </w:r>
      <w:r w:rsidR="001B697B">
        <w:rPr>
          <w:color w:val="auto"/>
          <w:sz w:val="28"/>
          <w:szCs w:val="28"/>
        </w:rPr>
        <w:t>информация</w:t>
      </w:r>
      <w:r w:rsidRPr="009361C0">
        <w:rPr>
          <w:color w:val="auto"/>
          <w:sz w:val="28"/>
          <w:szCs w:val="28"/>
        </w:rPr>
        <w:t xml:space="preserve"> о д</w:t>
      </w:r>
      <w:r w:rsidRPr="009361C0">
        <w:rPr>
          <w:color w:val="auto"/>
          <w:sz w:val="28"/>
          <w:szCs w:val="28"/>
        </w:rPr>
        <w:t>е</w:t>
      </w:r>
      <w:r w:rsidRPr="009361C0">
        <w:rPr>
          <w:color w:val="auto"/>
          <w:sz w:val="28"/>
          <w:szCs w:val="28"/>
        </w:rPr>
        <w:t xml:space="preserve">ятельности учреждений на Официальном сайте </w:t>
      </w:r>
      <w:hyperlink r:id="rId5" w:history="1">
        <w:r w:rsidRPr="009361C0">
          <w:rPr>
            <w:color w:val="auto"/>
            <w:sz w:val="28"/>
            <w:szCs w:val="28"/>
          </w:rPr>
          <w:t>www.bus.gov.ru</w:t>
        </w:r>
      </w:hyperlink>
      <w:r w:rsidR="001B697B">
        <w:rPr>
          <w:color w:val="auto"/>
          <w:sz w:val="28"/>
          <w:szCs w:val="28"/>
        </w:rPr>
        <w:t>)</w:t>
      </w:r>
      <w:bookmarkStart w:id="0" w:name="_GoBack"/>
      <w:bookmarkEnd w:id="0"/>
      <w:r w:rsidRPr="009361C0">
        <w:rPr>
          <w:color w:val="auto"/>
          <w:sz w:val="28"/>
          <w:szCs w:val="28"/>
        </w:rPr>
        <w:t>;</w:t>
      </w:r>
      <w:proofErr w:type="gramEnd"/>
    </w:p>
    <w:p w:rsidR="00240959" w:rsidRDefault="00240959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C30FE" w:rsidRDefault="00CD7205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</w:t>
      </w:r>
      <w:proofErr w:type="gramStart"/>
      <w:r>
        <w:rPr>
          <w:color w:val="auto"/>
          <w:sz w:val="28"/>
          <w:szCs w:val="28"/>
        </w:rPr>
        <w:t>Н</w:t>
      </w:r>
      <w:r w:rsidRPr="007B69F4">
        <w:rPr>
          <w:color w:val="auto"/>
          <w:sz w:val="28"/>
          <w:szCs w:val="28"/>
        </w:rPr>
        <w:t xml:space="preserve">арушение пункта 40 Постановления </w:t>
      </w:r>
      <w:r w:rsidR="008923AE" w:rsidRPr="007B69F4">
        <w:rPr>
          <w:rFonts w:eastAsia="Times New Roman"/>
          <w:color w:val="auto"/>
          <w:sz w:val="28"/>
          <w:szCs w:val="28"/>
        </w:rPr>
        <w:t>администрации муниципал</w:t>
      </w:r>
      <w:r w:rsidR="008923AE" w:rsidRPr="007B69F4">
        <w:rPr>
          <w:rFonts w:eastAsia="Times New Roman"/>
          <w:color w:val="auto"/>
          <w:sz w:val="28"/>
          <w:szCs w:val="28"/>
        </w:rPr>
        <w:t>ь</w:t>
      </w:r>
      <w:r w:rsidR="008923AE" w:rsidRPr="007B69F4">
        <w:rPr>
          <w:rFonts w:eastAsia="Times New Roman"/>
          <w:color w:val="auto"/>
          <w:sz w:val="28"/>
          <w:szCs w:val="28"/>
        </w:rPr>
        <w:t xml:space="preserve">ного образования Щербиновский район </w:t>
      </w:r>
      <w:r w:rsidRPr="007B69F4">
        <w:rPr>
          <w:rFonts w:eastAsia="Times New Roman"/>
          <w:color w:val="auto"/>
          <w:sz w:val="28"/>
          <w:szCs w:val="28"/>
        </w:rPr>
        <w:t xml:space="preserve">от 12 октября 2015 года № 450 </w:t>
      </w:r>
      <w:r w:rsidR="001F31E8">
        <w:rPr>
          <w:rFonts w:eastAsia="Times New Roman"/>
          <w:color w:val="auto"/>
          <w:sz w:val="28"/>
          <w:szCs w:val="28"/>
        </w:rPr>
        <w:br/>
      </w:r>
      <w:r w:rsidRPr="007B69F4">
        <w:rPr>
          <w:rFonts w:eastAsia="Times New Roman"/>
          <w:color w:val="auto"/>
          <w:sz w:val="28"/>
          <w:szCs w:val="28"/>
        </w:rPr>
        <w:t>«О порядке формирования муниципального задания на оказание муниц</w:t>
      </w:r>
      <w:r w:rsidRPr="007B69F4">
        <w:rPr>
          <w:rFonts w:eastAsia="Times New Roman"/>
          <w:color w:val="auto"/>
          <w:sz w:val="28"/>
          <w:szCs w:val="28"/>
        </w:rPr>
        <w:t>и</w:t>
      </w:r>
      <w:r w:rsidRPr="007B69F4">
        <w:rPr>
          <w:rFonts w:eastAsia="Times New Roman"/>
          <w:color w:val="auto"/>
          <w:sz w:val="28"/>
          <w:szCs w:val="28"/>
        </w:rPr>
        <w:t xml:space="preserve">пальных услуг (выполнение работ) в отношении муниципальных учреждений муниципального образования </w:t>
      </w:r>
      <w:r w:rsidRPr="007B69F4">
        <w:rPr>
          <w:bCs/>
          <w:color w:val="auto"/>
          <w:sz w:val="28"/>
          <w:szCs w:val="28"/>
        </w:rPr>
        <w:t>Щербиновский район и финансового обеспеч</w:t>
      </w:r>
      <w:r w:rsidRPr="007B69F4">
        <w:rPr>
          <w:bCs/>
          <w:color w:val="auto"/>
          <w:sz w:val="28"/>
          <w:szCs w:val="28"/>
        </w:rPr>
        <w:t>е</w:t>
      </w:r>
      <w:r w:rsidRPr="007B69F4">
        <w:rPr>
          <w:bCs/>
          <w:color w:val="auto"/>
          <w:sz w:val="28"/>
          <w:szCs w:val="28"/>
        </w:rPr>
        <w:t>ния выполнения муниципального задания», с изменениями от 23 сентября 2016 года</w:t>
      </w:r>
      <w:r w:rsidR="00A73477">
        <w:rPr>
          <w:bCs/>
          <w:color w:val="auto"/>
          <w:sz w:val="28"/>
          <w:szCs w:val="28"/>
        </w:rPr>
        <w:t xml:space="preserve"> </w:t>
      </w:r>
      <w:r w:rsidR="00A73477">
        <w:rPr>
          <w:color w:val="auto"/>
          <w:sz w:val="28"/>
          <w:szCs w:val="28"/>
        </w:rPr>
        <w:t>(</w:t>
      </w:r>
      <w:r w:rsidRPr="007B69F4">
        <w:rPr>
          <w:color w:val="auto"/>
          <w:sz w:val="28"/>
          <w:szCs w:val="28"/>
        </w:rPr>
        <w:t>Учредитель не осуществлял контроль за выполнением муниц</w:t>
      </w:r>
      <w:r w:rsidRPr="007B69F4">
        <w:rPr>
          <w:color w:val="auto"/>
          <w:sz w:val="28"/>
          <w:szCs w:val="28"/>
        </w:rPr>
        <w:t>и</w:t>
      </w:r>
      <w:r w:rsidRPr="007B69F4">
        <w:rPr>
          <w:color w:val="auto"/>
          <w:sz w:val="28"/>
          <w:szCs w:val="28"/>
        </w:rPr>
        <w:t xml:space="preserve">пального задания </w:t>
      </w:r>
      <w:r w:rsidR="00A73477">
        <w:rPr>
          <w:color w:val="auto"/>
          <w:sz w:val="28"/>
          <w:szCs w:val="28"/>
        </w:rPr>
        <w:t xml:space="preserve">подведомственного </w:t>
      </w:r>
      <w:r w:rsidRPr="007B69F4">
        <w:rPr>
          <w:color w:val="auto"/>
          <w:sz w:val="28"/>
          <w:szCs w:val="28"/>
        </w:rPr>
        <w:t>Учреждени</w:t>
      </w:r>
      <w:r w:rsidR="00A73477">
        <w:rPr>
          <w:color w:val="auto"/>
          <w:sz w:val="28"/>
          <w:szCs w:val="28"/>
        </w:rPr>
        <w:t>я)</w:t>
      </w:r>
      <w:r w:rsidRPr="007B69F4">
        <w:rPr>
          <w:color w:val="auto"/>
          <w:sz w:val="28"/>
          <w:szCs w:val="28"/>
        </w:rPr>
        <w:t>.</w:t>
      </w:r>
      <w:proofErr w:type="gramEnd"/>
    </w:p>
    <w:p w:rsidR="004C30FE" w:rsidRDefault="004C30FE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C30FE" w:rsidRDefault="004C30FE" w:rsidP="0042327D">
      <w:pPr>
        <w:pStyle w:val="Default"/>
        <w:ind w:firstLine="709"/>
        <w:jc w:val="both"/>
        <w:rPr>
          <w:sz w:val="28"/>
          <w:szCs w:val="28"/>
        </w:rPr>
      </w:pP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Заведующий сектором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</w:t>
      </w: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Е.С. Белая </w:t>
      </w:r>
    </w:p>
    <w:p w:rsidR="0042327D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42327D" w:rsidSect="001E62E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D53"/>
    <w:rsid w:val="0003220F"/>
    <w:rsid w:val="000815B2"/>
    <w:rsid w:val="001B697B"/>
    <w:rsid w:val="001D3EBF"/>
    <w:rsid w:val="001E1FD1"/>
    <w:rsid w:val="001E62EA"/>
    <w:rsid w:val="001E6FA2"/>
    <w:rsid w:val="001F31E8"/>
    <w:rsid w:val="00213577"/>
    <w:rsid w:val="00222FF6"/>
    <w:rsid w:val="00240959"/>
    <w:rsid w:val="0042327D"/>
    <w:rsid w:val="004B4686"/>
    <w:rsid w:val="004C30FE"/>
    <w:rsid w:val="004E4F0A"/>
    <w:rsid w:val="00540440"/>
    <w:rsid w:val="00596D53"/>
    <w:rsid w:val="007463A1"/>
    <w:rsid w:val="008923AE"/>
    <w:rsid w:val="008938C6"/>
    <w:rsid w:val="008A32F1"/>
    <w:rsid w:val="008F4D71"/>
    <w:rsid w:val="00970058"/>
    <w:rsid w:val="00A73477"/>
    <w:rsid w:val="00AB6F75"/>
    <w:rsid w:val="00AE30DB"/>
    <w:rsid w:val="00B23D11"/>
    <w:rsid w:val="00BD28BC"/>
    <w:rsid w:val="00BD60FF"/>
    <w:rsid w:val="00C357AE"/>
    <w:rsid w:val="00C57511"/>
    <w:rsid w:val="00CD7205"/>
    <w:rsid w:val="00D423F0"/>
    <w:rsid w:val="00D6343A"/>
    <w:rsid w:val="00F629FA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409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40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В. Абальмаз</dc:creator>
  <cp:keywords/>
  <dc:description/>
  <cp:lastModifiedBy>Наталия В. Абальмаз</cp:lastModifiedBy>
  <cp:revision>32</cp:revision>
  <dcterms:created xsi:type="dcterms:W3CDTF">2018-02-12T10:15:00Z</dcterms:created>
  <dcterms:modified xsi:type="dcterms:W3CDTF">2018-03-01T05:34:00Z</dcterms:modified>
</cp:coreProperties>
</file>